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7C06970D" w:rsidR="00152A13" w:rsidRPr="00856508" w:rsidRDefault="00024050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024050">
        <w:rPr>
          <w:rFonts w:ascii="Tahoma" w:hAnsi="Tahoma" w:cs="Tahoma"/>
          <w:i w:val="0"/>
          <w:color w:val="805085"/>
          <w:sz w:val="36"/>
          <w:szCs w:val="40"/>
        </w:rPr>
        <w:t>Consejería</w:t>
      </w:r>
      <w:r w:rsidR="00C519D5">
        <w:rPr>
          <w:rFonts w:ascii="Tahoma" w:hAnsi="Tahoma" w:cs="Tahoma"/>
          <w:i w:val="0"/>
          <w:color w:val="805085"/>
          <w:sz w:val="36"/>
          <w:szCs w:val="40"/>
        </w:rPr>
        <w:t xml:space="preserve"> </w:t>
      </w:r>
      <w:r w:rsidRPr="00024050">
        <w:rPr>
          <w:rFonts w:ascii="Tahoma" w:hAnsi="Tahoma" w:cs="Tahoma"/>
          <w:i w:val="0"/>
          <w:color w:val="805085"/>
          <w:sz w:val="36"/>
          <w:szCs w:val="40"/>
        </w:rPr>
        <w:t>del Comité Distrital Electoral No. 11 en 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1BB9AEDC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F50574">
              <w:rPr>
                <w:rFonts w:ascii="Tahoma" w:hAnsi="Tahoma" w:cs="Tahoma"/>
              </w:rPr>
              <w:t>Rita Alicia Ramírez Sánchez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AB0914D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F505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Maestría en Ciencias Sociales para el </w:t>
            </w:r>
            <w:r w:rsidR="000B156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F505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esarrollo </w:t>
            </w:r>
            <w:r w:rsidR="000B156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</w:t>
            </w:r>
            <w:r w:rsidR="00F505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nterdisciplinario </w:t>
            </w:r>
          </w:p>
          <w:p w14:paraId="240E6F4E" w14:textId="618E000B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F505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2021-202</w:t>
            </w:r>
            <w:r w:rsidR="000B156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3</w:t>
            </w:r>
          </w:p>
          <w:p w14:paraId="4DA240C2" w14:textId="7B0F6293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505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 Coahuila</w:t>
            </w:r>
          </w:p>
          <w:p w14:paraId="027491DD" w14:textId="77777777" w:rsidR="0028696C" w:rsidRDefault="0028696C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130DAFF" w14:textId="22AB223E" w:rsidR="0028696C" w:rsidRPr="00A06D17" w:rsidRDefault="0028696C" w:rsidP="0028696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Pr="0028696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Maestría en Filosofía y Letras</w:t>
            </w:r>
          </w:p>
          <w:p w14:paraId="5A4E579B" w14:textId="5B17B307" w:rsidR="0028696C" w:rsidRPr="00A06D17" w:rsidRDefault="0028696C" w:rsidP="0028696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2014-2016 (trunca)</w:t>
            </w:r>
          </w:p>
          <w:p w14:paraId="0A83AF87" w14:textId="206FD198" w:rsidR="0028696C" w:rsidRDefault="0028696C" w:rsidP="0028696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28696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INPOSHUAC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,</w:t>
            </w:r>
            <w:r w:rsidRPr="0028696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de posgrados en humanidades A.C</w:t>
            </w:r>
          </w:p>
          <w:p w14:paraId="686A8C38" w14:textId="77777777" w:rsidR="00F50574" w:rsidRDefault="00F50574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17DC82BC" w14:textId="255F62C7" w:rsidR="000B156D" w:rsidRPr="00A06D17" w:rsidRDefault="000B156D" w:rsidP="000B156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Diplomado en Fotografía</w:t>
            </w:r>
            <w:r w:rsidR="00EE19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profesional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digital </w:t>
            </w:r>
            <w:r w:rsidR="00D36CE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y Diplomado en</w:t>
            </w:r>
            <w:r w:rsidR="00EE19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iluminación</w:t>
            </w:r>
          </w:p>
          <w:p w14:paraId="019016C8" w14:textId="200A5214" w:rsidR="000B156D" w:rsidRPr="00A06D17" w:rsidRDefault="000B156D" w:rsidP="000B156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2014-2016</w:t>
            </w:r>
          </w:p>
          <w:p w14:paraId="0FC697C7" w14:textId="1D78EA6C" w:rsidR="000B156D" w:rsidRDefault="000B156D" w:rsidP="000B156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0B156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Escuela de Fotografía y Artes Visuales</w:t>
            </w:r>
          </w:p>
          <w:p w14:paraId="0E3B669E" w14:textId="77777777" w:rsidR="000B156D" w:rsidRDefault="000B156D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3031377F" w14:textId="68C333D6" w:rsidR="00F50574" w:rsidRPr="00A06D17" w:rsidRDefault="00F50574" w:rsidP="00F5057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Licenciatura en Ciencias de la Comunicación </w:t>
            </w:r>
          </w:p>
          <w:p w14:paraId="6B2ADC99" w14:textId="5379FE4E" w:rsidR="00F50574" w:rsidRPr="00A06D17" w:rsidRDefault="00F50574" w:rsidP="00F5057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2006-2010</w:t>
            </w:r>
          </w:p>
          <w:p w14:paraId="32598ADE" w14:textId="4F02127C" w:rsidR="00F50574" w:rsidRDefault="00F50574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Autónoma de Coahuila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52AB39A9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505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Ciencias Políticas y Sociales de la Universidad Autónoma de Coahuila</w:t>
            </w:r>
          </w:p>
          <w:p w14:paraId="21A63A20" w14:textId="4AF4D04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505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2013- actual</w:t>
            </w:r>
            <w:r w:rsidR="0028696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/ 2012-2024</w:t>
            </w:r>
          </w:p>
          <w:p w14:paraId="011099F2" w14:textId="2A6378B8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505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Catedrática </w:t>
            </w:r>
            <w:r w:rsidR="0028696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y </w:t>
            </w:r>
            <w:r w:rsidR="0037043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Encargada</w:t>
            </w:r>
            <w:r w:rsidR="00F505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del Departamento de Servicios Estudiantiles</w:t>
            </w:r>
            <w:r w:rsidR="0028696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/ Encargada del Departamento de </w:t>
            </w:r>
            <w:r w:rsidR="0028696C" w:rsidRPr="0028696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Comunicación Social de la FCPyS</w:t>
            </w:r>
          </w:p>
          <w:p w14:paraId="1F65CFF3" w14:textId="77777777" w:rsidR="00F50574" w:rsidRDefault="00F50574" w:rsidP="00A06D17">
            <w:pPr>
              <w:jc w:val="both"/>
              <w:rPr>
                <w:rFonts w:ascii="Tahoma" w:hAnsi="Tahoma" w:cs="Tahoma"/>
              </w:rPr>
            </w:pPr>
          </w:p>
          <w:p w14:paraId="711663E9" w14:textId="073E0208" w:rsidR="00F50574" w:rsidRPr="00CA0767" w:rsidRDefault="00F50574" w:rsidP="00F5057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lastRenderedPageBreak/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F505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de Capacitación para el Trabajo del Estado de Coahuila, ICATEC</w:t>
            </w:r>
          </w:p>
          <w:p w14:paraId="0303E54C" w14:textId="23D9BD30" w:rsidR="00F50574" w:rsidRPr="00CA0767" w:rsidRDefault="00F50574" w:rsidP="00F5057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julio 2011- diciembre del 2013</w:t>
            </w:r>
          </w:p>
          <w:p w14:paraId="47804DA1" w14:textId="0A60E23B" w:rsidR="00F50574" w:rsidRPr="00CA0767" w:rsidRDefault="00F50574" w:rsidP="00F5057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F505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Capacitadora </w:t>
            </w:r>
          </w:p>
          <w:p w14:paraId="616B6BE0" w14:textId="77777777" w:rsidR="00F50574" w:rsidRDefault="00F50574" w:rsidP="00A06D17">
            <w:pPr>
              <w:jc w:val="both"/>
              <w:rPr>
                <w:rFonts w:ascii="Tahoma" w:hAnsi="Tahoma" w:cs="Tahoma"/>
              </w:rPr>
            </w:pPr>
          </w:p>
          <w:p w14:paraId="01F3F2F3" w14:textId="407FF519" w:rsidR="004619D3" w:rsidRPr="00CA0767" w:rsidRDefault="004619D3" w:rsidP="004619D3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4619D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Departamento de Enlace de la Dirección de Servicios Públicos del Ayuntamiento de Torreón</w:t>
            </w:r>
          </w:p>
          <w:p w14:paraId="06BC0177" w14:textId="490B7F48" w:rsidR="004619D3" w:rsidRPr="00CA0767" w:rsidRDefault="004619D3" w:rsidP="004619D3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enero 2011- julio del 2011</w:t>
            </w:r>
          </w:p>
          <w:p w14:paraId="7656FB4F" w14:textId="41D3BA90" w:rsidR="004619D3" w:rsidRDefault="004619D3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4619D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Auxiliar Administrativo </w:t>
            </w:r>
          </w:p>
          <w:p w14:paraId="22989021" w14:textId="77777777" w:rsidR="004619D3" w:rsidRDefault="004619D3" w:rsidP="00A06D17">
            <w:pPr>
              <w:jc w:val="both"/>
              <w:rPr>
                <w:rFonts w:ascii="Tahoma" w:hAnsi="Tahoma" w:cs="Tahoma"/>
              </w:rPr>
            </w:pPr>
          </w:p>
          <w:p w14:paraId="6AB9A6E2" w14:textId="48056B3B" w:rsidR="00F50574" w:rsidRPr="00CA0767" w:rsidRDefault="00F50574" w:rsidP="00F5057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B156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Grupo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Scotiabank Inverlat</w:t>
            </w:r>
          </w:p>
          <w:p w14:paraId="6F442123" w14:textId="238C5C65" w:rsidR="00F50574" w:rsidRPr="00CA0767" w:rsidRDefault="00F50574" w:rsidP="00F5057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B156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enero 20</w:t>
            </w:r>
            <w:r w:rsidR="0028696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07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- </w:t>
            </w:r>
            <w:r w:rsidR="0028696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diciembre</w:t>
            </w:r>
            <w:r w:rsidR="000B156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</w:t>
            </w:r>
            <w:r w:rsidR="0028696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08</w:t>
            </w:r>
          </w:p>
          <w:p w14:paraId="23B83148" w14:textId="61D4475D" w:rsidR="00F50574" w:rsidRPr="00CA0767" w:rsidRDefault="00F50574" w:rsidP="00F50574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B156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Ejecutiva</w:t>
            </w:r>
          </w:p>
          <w:p w14:paraId="0A61F326" w14:textId="77777777" w:rsidR="00F50574" w:rsidRPr="00CA0767" w:rsidRDefault="00F50574" w:rsidP="00A06D17">
            <w:pPr>
              <w:jc w:val="both"/>
              <w:rPr>
                <w:rFonts w:ascii="Tahoma" w:hAnsi="Tahoma" w:cs="Tahoma"/>
              </w:rPr>
            </w:pPr>
          </w:p>
          <w:p w14:paraId="4E508197" w14:textId="2A669F33" w:rsidR="0028696C" w:rsidRPr="00CA0767" w:rsidRDefault="0028696C" w:rsidP="0028696C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28696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Banco Azteca</w:t>
            </w:r>
          </w:p>
          <w:p w14:paraId="01886616" w14:textId="6AB3770F" w:rsidR="0028696C" w:rsidRPr="00CA0767" w:rsidRDefault="0028696C" w:rsidP="0028696C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28696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Julio de 2006 – diciembre de 2006</w:t>
            </w:r>
          </w:p>
          <w:p w14:paraId="68C10081" w14:textId="486F3DE5" w:rsidR="0028696C" w:rsidRDefault="0028696C" w:rsidP="0028696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Cajera</w:t>
            </w:r>
          </w:p>
          <w:p w14:paraId="23C30A2D" w14:textId="77777777" w:rsidR="0028696C" w:rsidRDefault="0028696C" w:rsidP="0028696C">
            <w:pPr>
              <w:jc w:val="both"/>
              <w:rPr>
                <w:rFonts w:ascii="Tahoma" w:hAnsi="Tahoma" w:cs="Tahoma"/>
              </w:rPr>
            </w:pPr>
          </w:p>
          <w:p w14:paraId="4F2DE48B" w14:textId="5D818464" w:rsidR="0028696C" w:rsidRPr="00CA0767" w:rsidRDefault="0028696C" w:rsidP="0028696C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28696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Grupo Comercial Gran Bazar S.A. de C.V.</w:t>
            </w:r>
          </w:p>
          <w:p w14:paraId="2EA576B9" w14:textId="62B0E3CE" w:rsidR="0028696C" w:rsidRPr="00CA0767" w:rsidRDefault="0028696C" w:rsidP="0028696C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diciembre</w:t>
            </w:r>
            <w:r w:rsidRPr="0028696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200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4</w:t>
            </w:r>
            <w:r w:rsidRPr="0028696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–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junio</w:t>
            </w:r>
            <w:r w:rsidRPr="0028696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2006</w:t>
            </w:r>
          </w:p>
          <w:p w14:paraId="1CC862F6" w14:textId="565C9C0B" w:rsidR="0028696C" w:rsidRPr="00CA0767" w:rsidRDefault="0028696C" w:rsidP="0028696C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Subgerente de tienda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3D3E78">
      <w:headerReference w:type="default" r:id="rId7"/>
      <w:pgSz w:w="12240" w:h="15840"/>
      <w:pgMar w:top="1843" w:right="1701" w:bottom="1843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0C60A" w14:textId="77777777" w:rsidR="00C743B3" w:rsidRDefault="00C743B3" w:rsidP="00527FC7">
      <w:pPr>
        <w:spacing w:after="0" w:line="240" w:lineRule="auto"/>
      </w:pPr>
      <w:r>
        <w:separator/>
      </w:r>
    </w:p>
  </w:endnote>
  <w:endnote w:type="continuationSeparator" w:id="0">
    <w:p w14:paraId="2DCD8ADA" w14:textId="77777777" w:rsidR="00C743B3" w:rsidRDefault="00C743B3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9CCFB" w14:textId="77777777" w:rsidR="00C743B3" w:rsidRDefault="00C743B3" w:rsidP="00527FC7">
      <w:pPr>
        <w:spacing w:after="0" w:line="240" w:lineRule="auto"/>
      </w:pPr>
      <w:r>
        <w:separator/>
      </w:r>
    </w:p>
  </w:footnote>
  <w:footnote w:type="continuationSeparator" w:id="0">
    <w:p w14:paraId="70E7A4A7" w14:textId="77777777" w:rsidR="00C743B3" w:rsidRDefault="00C743B3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24050"/>
    <w:rsid w:val="00032DB4"/>
    <w:rsid w:val="00052A91"/>
    <w:rsid w:val="00052B25"/>
    <w:rsid w:val="00095DCE"/>
    <w:rsid w:val="000B02CA"/>
    <w:rsid w:val="000B156D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1F6501"/>
    <w:rsid w:val="00221C8E"/>
    <w:rsid w:val="0023516C"/>
    <w:rsid w:val="00236C9E"/>
    <w:rsid w:val="002869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0436"/>
    <w:rsid w:val="00377E8C"/>
    <w:rsid w:val="00377F8C"/>
    <w:rsid w:val="003801A3"/>
    <w:rsid w:val="003813A3"/>
    <w:rsid w:val="00385802"/>
    <w:rsid w:val="00390380"/>
    <w:rsid w:val="003A032D"/>
    <w:rsid w:val="003D3E78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619D3"/>
    <w:rsid w:val="0048646D"/>
    <w:rsid w:val="004B2BBB"/>
    <w:rsid w:val="004E72A3"/>
    <w:rsid w:val="004F5CBA"/>
    <w:rsid w:val="0050318E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5F513F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32F9"/>
    <w:rsid w:val="009440D1"/>
    <w:rsid w:val="00947B64"/>
    <w:rsid w:val="00977765"/>
    <w:rsid w:val="009A776F"/>
    <w:rsid w:val="009B5D88"/>
    <w:rsid w:val="009B7550"/>
    <w:rsid w:val="009D39D4"/>
    <w:rsid w:val="009E265E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C7D55"/>
    <w:rsid w:val="00BD679D"/>
    <w:rsid w:val="00BE4E1F"/>
    <w:rsid w:val="00BF29A8"/>
    <w:rsid w:val="00C073DE"/>
    <w:rsid w:val="00C1683B"/>
    <w:rsid w:val="00C514B6"/>
    <w:rsid w:val="00C519D5"/>
    <w:rsid w:val="00C67D8C"/>
    <w:rsid w:val="00C743B3"/>
    <w:rsid w:val="00C83A9B"/>
    <w:rsid w:val="00C94FED"/>
    <w:rsid w:val="00CA0767"/>
    <w:rsid w:val="00CA348E"/>
    <w:rsid w:val="00CB4852"/>
    <w:rsid w:val="00CE7872"/>
    <w:rsid w:val="00D1743F"/>
    <w:rsid w:val="00D31E47"/>
    <w:rsid w:val="00D36CE0"/>
    <w:rsid w:val="00D45E7A"/>
    <w:rsid w:val="00D53E2B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45AA1"/>
    <w:rsid w:val="00E71214"/>
    <w:rsid w:val="00E82BD1"/>
    <w:rsid w:val="00E850C2"/>
    <w:rsid w:val="00E85945"/>
    <w:rsid w:val="00EE192E"/>
    <w:rsid w:val="00F2497D"/>
    <w:rsid w:val="00F24C81"/>
    <w:rsid w:val="00F26D37"/>
    <w:rsid w:val="00F333C9"/>
    <w:rsid w:val="00F50574"/>
    <w:rsid w:val="00F51626"/>
    <w:rsid w:val="00F83BC0"/>
    <w:rsid w:val="00F966AF"/>
    <w:rsid w:val="00FA1FBB"/>
    <w:rsid w:val="00FC498A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20</cp:revision>
  <dcterms:created xsi:type="dcterms:W3CDTF">2022-05-11T17:19:00Z</dcterms:created>
  <dcterms:modified xsi:type="dcterms:W3CDTF">2026-01-05T20:02:00Z</dcterms:modified>
</cp:coreProperties>
</file>